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38" w:rsidRPr="00B77F82" w:rsidRDefault="00B77F82" w:rsidP="00B77F8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7F82">
        <w:rPr>
          <w:rFonts w:ascii="Times New Roman" w:hAnsi="Times New Roman"/>
          <w:b/>
          <w:sz w:val="24"/>
          <w:szCs w:val="24"/>
          <w:u w:val="single"/>
        </w:rPr>
        <w:t>ДИДАКТИЧЕСКИЕ ИГРЫ ДЛЯ ВТОРОЙ МЛАДШЕЙ ГРУППЫ</w:t>
      </w:r>
    </w:p>
    <w:p w:rsidR="00BC7C38" w:rsidRPr="00B77F82" w:rsidRDefault="00B77F82" w:rsidP="00B77F82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77F82">
        <w:rPr>
          <w:rFonts w:ascii="Times New Roman" w:hAnsi="Times New Roman"/>
          <w:b/>
          <w:i/>
          <w:sz w:val="24"/>
          <w:szCs w:val="24"/>
        </w:rPr>
        <w:t>ИЮНЬ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1.«Угадай, что бывает летом» - закрепить признаки, характерные для лета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2"Забавная шкатулка"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Цель: Уточнить и расширить словарь по теме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3.«Спрячь мышку» цель: учить подбирать цвета по показу</w:t>
      </w:r>
      <w:r w:rsidRPr="00B77F82">
        <w:rPr>
          <w:rFonts w:ascii="Times New Roman" w:hAnsi="Times New Roman"/>
          <w:sz w:val="24"/>
          <w:szCs w:val="24"/>
        </w:rPr>
        <w:tab/>
        <w:t xml:space="preserve">«Такие </w:t>
      </w:r>
      <w:r w:rsidRPr="00B77F82">
        <w:rPr>
          <w:rFonts w:ascii="Times New Roman" w:hAnsi="Times New Roman"/>
          <w:sz w:val="24"/>
          <w:szCs w:val="24"/>
        </w:rPr>
        <w:t>разные деревья» цель: познакомить детей с разнообразием деревьев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4.«Найди такой же шарик» цель: учить детей подбирать цвета по образцу</w:t>
      </w:r>
      <w:r w:rsidRPr="00B77F82">
        <w:rPr>
          <w:rFonts w:ascii="Times New Roman" w:hAnsi="Times New Roman"/>
          <w:sz w:val="24"/>
          <w:szCs w:val="24"/>
        </w:rPr>
        <w:tab/>
        <w:t>«Такие разные животные» цель: познакомить детей с разнообразием животного мира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5.«Угадай по описанию» - развивать умение </w:t>
      </w:r>
      <w:r w:rsidRPr="00B77F82">
        <w:rPr>
          <w:rFonts w:ascii="Times New Roman" w:hAnsi="Times New Roman"/>
          <w:sz w:val="24"/>
          <w:szCs w:val="24"/>
        </w:rPr>
        <w:t>определять по названным признакам насекомых, цветы; закрепить знания о лете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6.«Разноцветные поляны» цель: продолжать учить детей подбирать цвета по образцу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7.«Какой цветок тебе  нравится?» цель: показать детям разнообразие мира цветов, воспитывать интерес</w:t>
      </w:r>
      <w:r w:rsidRPr="00B77F82">
        <w:rPr>
          <w:rFonts w:ascii="Times New Roman" w:hAnsi="Times New Roman"/>
          <w:sz w:val="24"/>
          <w:szCs w:val="24"/>
        </w:rPr>
        <w:t xml:space="preserve"> к природе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8.«Путешествие в зеленую страну»</w:t>
      </w:r>
      <w:r w:rsidRPr="00B77F82">
        <w:rPr>
          <w:rFonts w:ascii="Times New Roman" w:hAnsi="Times New Roman"/>
          <w:sz w:val="24"/>
          <w:szCs w:val="24"/>
        </w:rPr>
        <w:tab/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9."Где кузнечик?"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Цель: формировать понимание предлогов. </w:t>
      </w:r>
      <w:r w:rsidRPr="00B77F82">
        <w:rPr>
          <w:rFonts w:ascii="Times New Roman" w:hAnsi="Times New Roman"/>
          <w:sz w:val="24"/>
          <w:szCs w:val="24"/>
        </w:rPr>
        <w:tab/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10.«ЧТО ИЗМЕНИЛОСЬ»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Дидактическая задача. Найти предметы по сходству.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11.«Знаешь ли ты овощи»)– учить </w:t>
      </w:r>
      <w:proofErr w:type="gramStart"/>
      <w:r w:rsidRPr="00B77F82">
        <w:rPr>
          <w:rFonts w:ascii="Times New Roman" w:hAnsi="Times New Roman"/>
          <w:sz w:val="24"/>
          <w:szCs w:val="24"/>
        </w:rPr>
        <w:t>зрительно</w:t>
      </w:r>
      <w:proofErr w:type="gramEnd"/>
      <w:r w:rsidRPr="00B77F82">
        <w:rPr>
          <w:rFonts w:ascii="Times New Roman" w:hAnsi="Times New Roman"/>
          <w:sz w:val="24"/>
          <w:szCs w:val="24"/>
        </w:rPr>
        <w:t xml:space="preserve"> узнавать овощи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12.«Назови ласково»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Цел</w:t>
      </w:r>
      <w:r w:rsidRPr="00B77F82">
        <w:rPr>
          <w:rFonts w:ascii="Times New Roman" w:hAnsi="Times New Roman"/>
          <w:sz w:val="24"/>
          <w:szCs w:val="24"/>
        </w:rPr>
        <w:t>ь: учить образовывать существительные с уменьшительно-ласкательными суффиксами</w:t>
      </w:r>
    </w:p>
    <w:p w:rsidR="00BC7C38" w:rsidRPr="00B77F82" w:rsidRDefault="00B77F82" w:rsidP="00B77F82">
      <w:pPr>
        <w:jc w:val="both"/>
        <w:rPr>
          <w:rFonts w:ascii="Times New Roman" w:hAnsi="Times New Roman"/>
          <w:b/>
          <w:sz w:val="24"/>
          <w:szCs w:val="24"/>
        </w:rPr>
      </w:pPr>
      <w:r w:rsidRPr="00B77F82">
        <w:rPr>
          <w:rFonts w:ascii="Times New Roman" w:hAnsi="Times New Roman"/>
          <w:b/>
          <w:sz w:val="24"/>
          <w:szCs w:val="24"/>
        </w:rPr>
        <w:t>ИЮЛЬ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B77F82">
        <w:rPr>
          <w:rFonts w:ascii="Times New Roman" w:hAnsi="Times New Roman"/>
          <w:sz w:val="24"/>
          <w:szCs w:val="24"/>
        </w:rPr>
        <w:t>1.«Покажи правильно» - ввести в активный словарь детей существительные – названия домашних животных (кошка, собака, лошадь, корова, глаголы - лакает, грызёт, жуёт.</w:t>
      </w:r>
      <w:proofErr w:type="gramEnd"/>
      <w:r w:rsidRPr="00B77F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7F82">
        <w:rPr>
          <w:rFonts w:ascii="Times New Roman" w:hAnsi="Times New Roman"/>
          <w:sz w:val="24"/>
          <w:szCs w:val="24"/>
        </w:rPr>
        <w:t>Учить от</w:t>
      </w:r>
      <w:r w:rsidRPr="00B77F82">
        <w:rPr>
          <w:rFonts w:ascii="Times New Roman" w:hAnsi="Times New Roman"/>
          <w:sz w:val="24"/>
          <w:szCs w:val="24"/>
        </w:rPr>
        <w:t xml:space="preserve">вечать на вопросы о внешнем виде животных, их образе жизни (живёт в конуре, на конюшне, в сарае, питание - существительные молоко, трава, сено, косточка, рыба.                                                                                                 </w:t>
      </w:r>
      <w:r w:rsidRPr="00B77F82">
        <w:rPr>
          <w:rFonts w:ascii="Times New Roman" w:hAnsi="Times New Roman"/>
          <w:sz w:val="24"/>
          <w:szCs w:val="24"/>
        </w:rPr>
        <w:t xml:space="preserve">           </w:t>
      </w:r>
      <w:r w:rsidRPr="00B77F82">
        <w:rPr>
          <w:rFonts w:ascii="Times New Roman" w:hAnsi="Times New Roman"/>
          <w:sz w:val="24"/>
          <w:szCs w:val="24"/>
        </w:rPr>
        <w:tab/>
      </w:r>
      <w:proofErr w:type="gramEnd"/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2.«Найди  похожие цвета» цель: помочь  понять детям, что у цвета бывают 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lastRenderedPageBreak/>
        <w:t>3.«Чьи детки» цель: закреплять знания о домашних животных и их детенышах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4.«</w:t>
      </w:r>
      <w:proofErr w:type="gramStart"/>
      <w:r w:rsidRPr="00B77F82">
        <w:rPr>
          <w:rFonts w:ascii="Times New Roman" w:hAnsi="Times New Roman"/>
          <w:sz w:val="24"/>
          <w:szCs w:val="24"/>
        </w:rPr>
        <w:t>Кто</w:t>
      </w:r>
      <w:proofErr w:type="gramEnd"/>
      <w:r w:rsidRPr="00B77F82">
        <w:rPr>
          <w:rFonts w:ascii="Times New Roman" w:hAnsi="Times New Roman"/>
          <w:sz w:val="24"/>
          <w:szCs w:val="24"/>
        </w:rPr>
        <w:t xml:space="preserve"> где живет» (О. А. </w:t>
      </w:r>
      <w:proofErr w:type="spellStart"/>
      <w:r w:rsidRPr="00B77F82">
        <w:rPr>
          <w:rFonts w:ascii="Times New Roman" w:hAnsi="Times New Roman"/>
          <w:sz w:val="24"/>
          <w:szCs w:val="24"/>
        </w:rPr>
        <w:t>Воронкевич</w:t>
      </w:r>
      <w:proofErr w:type="spellEnd"/>
      <w:r w:rsidRPr="00B77F82">
        <w:rPr>
          <w:rFonts w:ascii="Times New Roman" w:hAnsi="Times New Roman"/>
          <w:sz w:val="24"/>
          <w:szCs w:val="24"/>
        </w:rPr>
        <w:t xml:space="preserve"> «Добро пожаловать в экологию» с. 49) – закрепить умение систе</w:t>
      </w:r>
      <w:r w:rsidRPr="00B77F82">
        <w:rPr>
          <w:rFonts w:ascii="Times New Roman" w:hAnsi="Times New Roman"/>
          <w:sz w:val="24"/>
          <w:szCs w:val="24"/>
        </w:rPr>
        <w:t>матизировать животных по среде обитания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5.</w:t>
      </w:r>
      <w:proofErr w:type="gramStart"/>
      <w:r w:rsidRPr="00B77F82">
        <w:rPr>
          <w:rFonts w:ascii="Times New Roman" w:hAnsi="Times New Roman"/>
          <w:sz w:val="24"/>
          <w:szCs w:val="24"/>
        </w:rPr>
        <w:t>Один—много</w:t>
      </w:r>
      <w:proofErr w:type="gramEnd"/>
      <w:r w:rsidRPr="00B77F82">
        <w:rPr>
          <w:rFonts w:ascii="Times New Roman" w:hAnsi="Times New Roman"/>
          <w:sz w:val="24"/>
          <w:szCs w:val="24"/>
        </w:rPr>
        <w:t>» с дикими животными и их детенышами                                                      цель: научить образовывать существительные множественного числа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6."Угадай, чей хвост»  цель: развивать способност</w:t>
      </w:r>
      <w:r w:rsidRPr="00B77F82">
        <w:rPr>
          <w:rFonts w:ascii="Times New Roman" w:hAnsi="Times New Roman"/>
          <w:sz w:val="24"/>
          <w:szCs w:val="24"/>
        </w:rPr>
        <w:t>ь анализировать, закреплять умение различать животных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7.Скажи, какой?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Цель: Учить детей выделять признаки предмета, закрепить красный цвет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8.«Собери в корзинку красные плоды» цель: обратить внимание детей на то, что красного цвета ягоды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9.«Три медведя»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Цель: упражнять в сравнении и упорядочении предметов по величине.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10.«Подбери по цвету» - учить детей видеть не только основные цвета, но и их оттенки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11. «Мамины помощники» - закрепить представления о домашних обязанностях</w:t>
      </w:r>
      <w:r w:rsidRPr="00B77F82">
        <w:rPr>
          <w:rFonts w:ascii="Times New Roman" w:hAnsi="Times New Roman"/>
          <w:sz w:val="24"/>
          <w:szCs w:val="24"/>
        </w:rPr>
        <w:tab/>
        <w:t xml:space="preserve"> «Один - много»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Цель: научить о</w:t>
      </w:r>
      <w:r w:rsidRPr="00B77F82">
        <w:rPr>
          <w:rFonts w:ascii="Times New Roman" w:hAnsi="Times New Roman"/>
          <w:sz w:val="24"/>
          <w:szCs w:val="24"/>
        </w:rPr>
        <w:t>бразовывать множественное число имен существительных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12.«Разбери игрушки» цель: закрепить знание формы «шар»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13«Поможем маме сварить компот» цель: закрепить знания о фруктах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14.«Разноцветная улица»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Цель: закрепить и расширить словарь по теме, научить распо</w:t>
      </w:r>
      <w:r w:rsidRPr="00B77F82">
        <w:rPr>
          <w:rFonts w:ascii="Times New Roman" w:hAnsi="Times New Roman"/>
          <w:sz w:val="24"/>
          <w:szCs w:val="24"/>
        </w:rPr>
        <w:t>лагать дома ровно в ряд.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15.«Посчитаем тучи» цель: закреплять счет до трех; закрепить знание фиолетового цвета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16.«Облако или тучка» цель: помочь детям понять различие между облаком и тучей</w:t>
      </w:r>
    </w:p>
    <w:p w:rsidR="00BC7C38" w:rsidRPr="00B77F82" w:rsidRDefault="00B77F82" w:rsidP="00B77F82">
      <w:pPr>
        <w:jc w:val="both"/>
        <w:rPr>
          <w:rFonts w:ascii="Times New Roman" w:hAnsi="Times New Roman"/>
          <w:b/>
          <w:sz w:val="24"/>
          <w:szCs w:val="24"/>
        </w:rPr>
      </w:pPr>
      <w:r w:rsidRPr="00B77F82">
        <w:rPr>
          <w:rFonts w:ascii="Times New Roman" w:hAnsi="Times New Roman"/>
          <w:b/>
          <w:sz w:val="24"/>
          <w:szCs w:val="24"/>
        </w:rPr>
        <w:t>АВГУСТ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B77F82">
        <w:rPr>
          <w:rFonts w:ascii="Times New Roman" w:hAnsi="Times New Roman"/>
          <w:sz w:val="24"/>
          <w:szCs w:val="24"/>
        </w:rPr>
        <w:t xml:space="preserve">1.«В гостях у куклы Кати» - закрепить в активном словаре </w:t>
      </w:r>
      <w:r w:rsidRPr="00B77F82">
        <w:rPr>
          <w:rFonts w:ascii="Times New Roman" w:hAnsi="Times New Roman"/>
          <w:sz w:val="24"/>
          <w:szCs w:val="24"/>
        </w:rPr>
        <w:t>детей названия предметов мебели (стол, стул, диван, кровать, шкаф, кресло, детали мебели: спинка, ножки, сидение, дверца.</w:t>
      </w:r>
      <w:proofErr w:type="gramEnd"/>
      <w:r w:rsidRPr="00B77F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7F82">
        <w:rPr>
          <w:rFonts w:ascii="Times New Roman" w:hAnsi="Times New Roman"/>
          <w:sz w:val="24"/>
          <w:szCs w:val="24"/>
        </w:rPr>
        <w:t>Внести в словарь детей предложные конструкции: за, на, под, около, формировать навык понимания предложных конструкций.</w:t>
      </w:r>
      <w:proofErr w:type="gramEnd"/>
      <w:r w:rsidRPr="00B77F82">
        <w:rPr>
          <w:rFonts w:ascii="Times New Roman" w:hAnsi="Times New Roman"/>
          <w:sz w:val="24"/>
          <w:szCs w:val="24"/>
        </w:rPr>
        <w:t xml:space="preserve"> Учить отвечать </w:t>
      </w:r>
      <w:r w:rsidRPr="00B77F82">
        <w:rPr>
          <w:rFonts w:ascii="Times New Roman" w:hAnsi="Times New Roman"/>
          <w:sz w:val="24"/>
          <w:szCs w:val="24"/>
        </w:rPr>
        <w:t>на вопросы предложением. Дать обобщающее понятие: мебель, объяснить назначение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2."Спрячь мячик"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lastRenderedPageBreak/>
        <w:t xml:space="preserve">Цель: формирование навыка понимания </w:t>
      </w:r>
      <w:proofErr w:type="gramStart"/>
      <w:r w:rsidRPr="00B77F82">
        <w:rPr>
          <w:rFonts w:ascii="Times New Roman" w:hAnsi="Times New Roman"/>
          <w:sz w:val="24"/>
          <w:szCs w:val="24"/>
        </w:rPr>
        <w:t>предложных</w:t>
      </w:r>
      <w:proofErr w:type="gramEnd"/>
      <w:r w:rsidRPr="00B77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7F82">
        <w:rPr>
          <w:rFonts w:ascii="Times New Roman" w:hAnsi="Times New Roman"/>
          <w:sz w:val="24"/>
          <w:szCs w:val="24"/>
        </w:rPr>
        <w:t>конструкц</w:t>
      </w:r>
      <w:proofErr w:type="spellEnd"/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3.«Расставим мебель» цель: закрепить счет до трех; познакомить с числом и цифрой 3; закрепить понятие </w:t>
      </w:r>
      <w:r w:rsidRPr="00B77F82">
        <w:rPr>
          <w:rFonts w:ascii="Times New Roman" w:hAnsi="Times New Roman"/>
          <w:sz w:val="24"/>
          <w:szCs w:val="24"/>
        </w:rPr>
        <w:t>«столько же, больше, меньше»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4."Магазин игрушек»                     Цель: учить детей описывать игрушку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5.«Что бывает треугольной формы» цель: закрепить понятие треугольник; учить находить в окружающей обстановке предметы треугольной форм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6.«Подбери посуд</w:t>
      </w:r>
      <w:r w:rsidRPr="00B77F82">
        <w:rPr>
          <w:rFonts w:ascii="Times New Roman" w:hAnsi="Times New Roman"/>
          <w:sz w:val="24"/>
          <w:szCs w:val="24"/>
        </w:rPr>
        <w:t xml:space="preserve">у для куклы» </w:t>
      </w:r>
      <w:proofErr w:type="gramStart"/>
      <w:r w:rsidRPr="00B77F82">
        <w:rPr>
          <w:rFonts w:ascii="Times New Roman" w:hAnsi="Times New Roman"/>
          <w:sz w:val="24"/>
          <w:szCs w:val="24"/>
        </w:rPr>
        <w:t>–з</w:t>
      </w:r>
      <w:proofErr w:type="gramEnd"/>
      <w:r w:rsidRPr="00B77F82">
        <w:rPr>
          <w:rFonts w:ascii="Times New Roman" w:hAnsi="Times New Roman"/>
          <w:sz w:val="24"/>
          <w:szCs w:val="24"/>
        </w:rPr>
        <w:t>акрепить знания о разных видах посуды; формировать умение использовать посуду по назначению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7.«Угостим медведей чаем»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Цель: закрепить названия предметов посуды, познакомить с уменьшительно-ласкательной формой слов, ввести в пассивный словар</w:t>
      </w:r>
      <w:r w:rsidRPr="00B77F82">
        <w:rPr>
          <w:rFonts w:ascii="Times New Roman" w:hAnsi="Times New Roman"/>
          <w:sz w:val="24"/>
          <w:szCs w:val="24"/>
        </w:rPr>
        <w:t>ь прилагательные большая, средняя, маленькая.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8.«Разложи печенье к чаю» цель: помочь детям запомнить понятия «выше, ниже» (используя двух ярусную </w:t>
      </w:r>
      <w:proofErr w:type="spellStart"/>
      <w:r w:rsidRPr="00B77F82">
        <w:rPr>
          <w:rFonts w:ascii="Times New Roman" w:hAnsi="Times New Roman"/>
          <w:sz w:val="24"/>
          <w:szCs w:val="24"/>
        </w:rPr>
        <w:t>конфетницу</w:t>
      </w:r>
      <w:proofErr w:type="spellEnd"/>
      <w:r w:rsidRPr="00B77F82">
        <w:rPr>
          <w:rFonts w:ascii="Times New Roman" w:hAnsi="Times New Roman"/>
          <w:sz w:val="24"/>
          <w:szCs w:val="24"/>
        </w:rPr>
        <w:t>)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9.«Из чего варят варенье» цель: закрепить знания детей о ягодах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10.«Сосчитай цветы» цель: закрепит</w:t>
      </w:r>
      <w:r w:rsidRPr="00B77F82">
        <w:rPr>
          <w:rFonts w:ascii="Times New Roman" w:hAnsi="Times New Roman"/>
          <w:sz w:val="24"/>
          <w:szCs w:val="24"/>
        </w:rPr>
        <w:t>ь счет до трех, умение соотносить группу предметов с определенным числом и цифрой, его обозначающей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11.</w:t>
      </w:r>
      <w:r w:rsidRPr="00B77F82">
        <w:rPr>
          <w:rFonts w:ascii="Times New Roman" w:hAnsi="Times New Roman"/>
          <w:sz w:val="24"/>
          <w:szCs w:val="24"/>
        </w:rPr>
        <w:tab/>
      </w:r>
      <w:proofErr w:type="gramStart"/>
      <w:r w:rsidRPr="00B77F82">
        <w:rPr>
          <w:rFonts w:ascii="Times New Roman" w:hAnsi="Times New Roman"/>
          <w:sz w:val="24"/>
          <w:szCs w:val="24"/>
        </w:rPr>
        <w:t>«Ручейки» цель: закрепить понятия «длиннее, короче», «большой, маленький» (по длинному ручейку большой кораблик, по короткому – маленький</w:t>
      </w:r>
      <w:proofErr w:type="gramEnd"/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12.«На что пох</w:t>
      </w:r>
      <w:r w:rsidRPr="00B77F82">
        <w:rPr>
          <w:rFonts w:ascii="Times New Roman" w:hAnsi="Times New Roman"/>
          <w:sz w:val="24"/>
          <w:szCs w:val="24"/>
        </w:rPr>
        <w:t>оже облако» цель: развивать фантазию, поддерживать интерес к природе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13.«Когда это бывает» - учить детей различать части суток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14.«Наш день»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Цель: закрепить представление о частях суток, научить </w:t>
      </w:r>
      <w:proofErr w:type="gramStart"/>
      <w:r w:rsidRPr="00B77F82">
        <w:rPr>
          <w:rFonts w:ascii="Times New Roman" w:hAnsi="Times New Roman"/>
          <w:sz w:val="24"/>
          <w:szCs w:val="24"/>
        </w:rPr>
        <w:t>правильно</w:t>
      </w:r>
      <w:proofErr w:type="gramEnd"/>
      <w:r w:rsidRPr="00B77F82">
        <w:rPr>
          <w:rFonts w:ascii="Times New Roman" w:hAnsi="Times New Roman"/>
          <w:sz w:val="24"/>
          <w:szCs w:val="24"/>
        </w:rPr>
        <w:t xml:space="preserve"> употреблять слова «утро», «день», «вечер», «ночь».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 xml:space="preserve"> 15.«Солнечный зайчик» цель: закрепить понятия «</w:t>
      </w:r>
      <w:proofErr w:type="gramStart"/>
      <w:r w:rsidRPr="00B77F82">
        <w:rPr>
          <w:rFonts w:ascii="Times New Roman" w:hAnsi="Times New Roman"/>
          <w:sz w:val="24"/>
          <w:szCs w:val="24"/>
        </w:rPr>
        <w:t>на</w:t>
      </w:r>
      <w:proofErr w:type="gramEnd"/>
      <w:r w:rsidRPr="00B77F82">
        <w:rPr>
          <w:rFonts w:ascii="Times New Roman" w:hAnsi="Times New Roman"/>
          <w:sz w:val="24"/>
          <w:szCs w:val="24"/>
        </w:rPr>
        <w:t>, над, под»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16.«Когда это бывает»  цель: закрепить знания о временах года и их характерных признаках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17.«Помоги маме найти своих детенышей»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Цель: закрепить словарь существительных по теме, формировать навык</w:t>
      </w:r>
      <w:r w:rsidRPr="00B77F82">
        <w:rPr>
          <w:rFonts w:ascii="Times New Roman" w:hAnsi="Times New Roman"/>
          <w:sz w:val="24"/>
          <w:szCs w:val="24"/>
        </w:rPr>
        <w:t xml:space="preserve"> образования существительных с уменьшительно-ласкательными суффиксами.</w:t>
      </w:r>
    </w:p>
    <w:p w:rsidR="00BC7C38" w:rsidRPr="00B77F82" w:rsidRDefault="00B77F82" w:rsidP="00B77F82">
      <w:pPr>
        <w:jc w:val="both"/>
        <w:rPr>
          <w:rFonts w:ascii="Times New Roman" w:hAnsi="Times New Roman"/>
          <w:sz w:val="24"/>
          <w:szCs w:val="24"/>
        </w:rPr>
      </w:pPr>
      <w:r w:rsidRPr="00B77F82">
        <w:rPr>
          <w:rFonts w:ascii="Times New Roman" w:hAnsi="Times New Roman"/>
          <w:sz w:val="24"/>
          <w:szCs w:val="24"/>
        </w:rPr>
        <w:t>18.«</w:t>
      </w:r>
      <w:proofErr w:type="gramStart"/>
      <w:r w:rsidRPr="00B77F82">
        <w:rPr>
          <w:rFonts w:ascii="Times New Roman" w:hAnsi="Times New Roman"/>
          <w:sz w:val="24"/>
          <w:szCs w:val="24"/>
        </w:rPr>
        <w:t>Кто</w:t>
      </w:r>
      <w:proofErr w:type="gramEnd"/>
      <w:r w:rsidRPr="00B77F82">
        <w:rPr>
          <w:rFonts w:ascii="Times New Roman" w:hAnsi="Times New Roman"/>
          <w:sz w:val="24"/>
          <w:szCs w:val="24"/>
        </w:rPr>
        <w:t xml:space="preserve"> где живет»  цель: закреплять умение систематизировать животных по среде обитания</w:t>
      </w:r>
    </w:p>
    <w:p w:rsidR="00BC7C38" w:rsidRPr="00B77F82" w:rsidRDefault="00BC7C38" w:rsidP="00B77F82">
      <w:pPr>
        <w:jc w:val="both"/>
        <w:rPr>
          <w:rFonts w:ascii="Times New Roman" w:hAnsi="Times New Roman"/>
          <w:sz w:val="24"/>
          <w:szCs w:val="24"/>
        </w:rPr>
      </w:pPr>
    </w:p>
    <w:sectPr w:rsidR="00BC7C38" w:rsidRPr="00B77F82" w:rsidSect="00BC7C38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C38"/>
    <w:rsid w:val="003C35CC"/>
    <w:rsid w:val="00B77F82"/>
    <w:rsid w:val="00BC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BC7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C7C38"/>
    <w:rPr>
      <w:color w:val="0000FF"/>
      <w:u w:val="single"/>
    </w:rPr>
  </w:style>
  <w:style w:type="character" w:styleId="a4">
    <w:name w:val="footnote reference"/>
    <w:basedOn w:val="a0"/>
    <w:uiPriority w:val="99"/>
    <w:rsid w:val="00BC7C38"/>
    <w:rPr>
      <w:vertAlign w:val="superscript"/>
    </w:rPr>
  </w:style>
  <w:style w:type="character" w:styleId="a5">
    <w:name w:val="endnote reference"/>
    <w:basedOn w:val="a0"/>
    <w:uiPriority w:val="99"/>
    <w:rsid w:val="00BC7C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786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2026-01-31T06:38:00Z</dcterms:created>
  <dcterms:modified xsi:type="dcterms:W3CDTF">2026-01-31T06:39:00Z</dcterms:modified>
</cp:coreProperties>
</file>